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F1BAC" w:rsidRDefault="000F1BAC" w:rsidP="000F1BAC">
      <w:pPr>
        <w:pStyle w:val="ConsTitle"/>
        <w:widowControl/>
        <w:tabs>
          <w:tab w:val="left" w:pos="1860"/>
          <w:tab w:val="center" w:pos="4677"/>
        </w:tabs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proofErr w:type="spellStart"/>
      <w:r>
        <w:rPr>
          <w:rFonts w:ascii="Times New Roman" w:hAnsi="Times New Roman" w:cs="Times New Roman"/>
          <w:position w:val="24"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position w:val="24"/>
          <w:sz w:val="28"/>
          <w:szCs w:val="28"/>
        </w:rPr>
        <w:t xml:space="preserve"> сельская Дума</w:t>
      </w:r>
    </w:p>
    <w:p w:rsidR="000F1BAC" w:rsidRDefault="000F1BAC" w:rsidP="000F1BAC">
      <w:pPr>
        <w:pStyle w:val="ConsTitle"/>
        <w:widowControl/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proofErr w:type="spellStart"/>
      <w:r>
        <w:rPr>
          <w:rFonts w:ascii="Times New Roman" w:hAnsi="Times New Roman" w:cs="Times New Roman"/>
          <w:position w:val="24"/>
          <w:sz w:val="28"/>
          <w:szCs w:val="28"/>
        </w:rPr>
        <w:t>Кильмезского</w:t>
      </w:r>
      <w:proofErr w:type="spellEnd"/>
      <w:r>
        <w:rPr>
          <w:rFonts w:ascii="Times New Roman" w:hAnsi="Times New Roman" w:cs="Times New Roman"/>
          <w:position w:val="24"/>
          <w:sz w:val="28"/>
          <w:szCs w:val="28"/>
        </w:rPr>
        <w:t xml:space="preserve"> района Кировской области</w:t>
      </w:r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E0D" w:rsidRPr="000F1BAC" w:rsidRDefault="00792E0D" w:rsidP="00792E0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F1BA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РЕШЕНИЕ</w:t>
      </w:r>
    </w:p>
    <w:p w:rsidR="00792E0D" w:rsidRPr="000F1BAC" w:rsidRDefault="00F3688D" w:rsidP="00792E0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16.05.</w:t>
      </w:r>
      <w:r w:rsidR="00792E0D" w:rsidRPr="000F1BAC">
        <w:rPr>
          <w:rFonts w:ascii="Times New Roman" w:hAnsi="Times New Roman" w:cs="Times New Roman"/>
          <w:b/>
          <w:bCs/>
          <w:sz w:val="24"/>
          <w:szCs w:val="24"/>
        </w:rPr>
        <w:t>2018г.                                                                                                            №</w:t>
      </w:r>
      <w:r w:rsidR="000F1BAC" w:rsidRPr="000F1BAC">
        <w:rPr>
          <w:rFonts w:ascii="Times New Roman" w:hAnsi="Times New Roman" w:cs="Times New Roman"/>
          <w:b/>
          <w:bCs/>
          <w:sz w:val="24"/>
          <w:szCs w:val="24"/>
        </w:rPr>
        <w:t xml:space="preserve">  3/4</w:t>
      </w:r>
    </w:p>
    <w:p w:rsidR="00FF5FD6" w:rsidRPr="000F1BAC" w:rsidRDefault="00FF5FD6" w:rsidP="00792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F5FD6" w:rsidRDefault="00792E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1BAC">
        <w:rPr>
          <w:rFonts w:ascii="Times New Roman" w:hAnsi="Times New Roman" w:cs="Times New Roman"/>
          <w:b/>
          <w:bCs/>
          <w:sz w:val="24"/>
          <w:szCs w:val="24"/>
        </w:rPr>
        <w:t>д</w:t>
      </w:r>
      <w:proofErr w:type="gramStart"/>
      <w:r w:rsidRPr="000F1BAC">
        <w:rPr>
          <w:rFonts w:ascii="Times New Roman" w:hAnsi="Times New Roman" w:cs="Times New Roman"/>
          <w:b/>
          <w:bCs/>
          <w:sz w:val="24"/>
          <w:szCs w:val="24"/>
        </w:rPr>
        <w:t>.С</w:t>
      </w:r>
      <w:proofErr w:type="gramEnd"/>
      <w:r w:rsidRPr="000F1BAC">
        <w:rPr>
          <w:rFonts w:ascii="Times New Roman" w:hAnsi="Times New Roman" w:cs="Times New Roman"/>
          <w:b/>
          <w:bCs/>
          <w:sz w:val="24"/>
          <w:szCs w:val="24"/>
        </w:rPr>
        <w:t>елино</w:t>
      </w:r>
    </w:p>
    <w:p w:rsidR="000F1BAC" w:rsidRDefault="000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1BAC" w:rsidRPr="000F1BAC" w:rsidRDefault="000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1BAC">
        <w:rPr>
          <w:rFonts w:ascii="Times New Roman" w:hAnsi="Times New Roman" w:cs="Times New Roman"/>
          <w:b/>
          <w:bCs/>
          <w:sz w:val="24"/>
          <w:szCs w:val="24"/>
        </w:rPr>
        <w:t>ОБ УТВЕРЖДЕНИИ ПОРЯДКА ОРГАНИЗАЦИИ И ПРОВЕДЕНИЯ</w:t>
      </w:r>
      <w:r w:rsidR="00384465" w:rsidRPr="000F1BAC">
        <w:rPr>
          <w:rFonts w:ascii="Times New Roman" w:hAnsi="Times New Roman" w:cs="Times New Roman"/>
          <w:b/>
          <w:bCs/>
          <w:sz w:val="24"/>
          <w:szCs w:val="24"/>
        </w:rPr>
        <w:t xml:space="preserve"> ОБЩЕСТВЕННЫХ ОБСУЖДЕНИЙ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1BAC">
        <w:rPr>
          <w:rFonts w:ascii="Times New Roman" w:hAnsi="Times New Roman" w:cs="Times New Roman"/>
          <w:b/>
          <w:bCs/>
          <w:sz w:val="24"/>
          <w:szCs w:val="24"/>
        </w:rPr>
        <w:t>ПУБЛИЧНЫХ СЛУШАНИЙ ПО ПРОЕКТАМ ГРАДОСТРОИТЕЛЬНЫХ РЕШЕНИЙ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1BAC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МУНИЦИПАЛЬНОГО ОБРАЗОВАНИЯ </w:t>
      </w:r>
      <w:r w:rsidR="00792E0D" w:rsidRPr="000F1BAC">
        <w:rPr>
          <w:rFonts w:ascii="Times New Roman" w:hAnsi="Times New Roman" w:cs="Times New Roman"/>
          <w:b/>
          <w:bCs/>
          <w:sz w:val="24"/>
          <w:szCs w:val="24"/>
        </w:rPr>
        <w:t>СЕЛИНСКОЕ СЕЛЬСКОЕ ПОСЕЛЕНИЕ</w:t>
      </w:r>
    </w:p>
    <w:p w:rsidR="00FF5FD6" w:rsidRPr="000F1BAC" w:rsidRDefault="009615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BAC">
        <w:rPr>
          <w:rFonts w:ascii="Times New Roman" w:hAnsi="Times New Roman" w:cs="Times New Roman"/>
          <w:b/>
          <w:sz w:val="24"/>
          <w:szCs w:val="24"/>
        </w:rPr>
        <w:t>КИЛЬМЕЗСКОГО РАЙОНА КИРОВСКОЙ ОБЛАСТИ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E0D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1BA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 w:rsidRPr="000F1BA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F1BAC">
        <w:rPr>
          <w:rFonts w:ascii="Times New Roman" w:hAnsi="Times New Roman" w:cs="Times New Roman"/>
          <w:sz w:val="24"/>
          <w:szCs w:val="24"/>
        </w:rPr>
        <w:t xml:space="preserve"> "Об общих принципах организации местного самоуправления в РФ" от 06.10.2003 N 131-ФЗ, Градостроительным </w:t>
      </w:r>
      <w:hyperlink r:id="rId6" w:history="1">
        <w:r w:rsidRPr="000F1BA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961589" w:rsidRPr="000F1BAC">
        <w:rPr>
          <w:rFonts w:ascii="Times New Roman" w:hAnsi="Times New Roman" w:cs="Times New Roman"/>
          <w:sz w:val="24"/>
          <w:szCs w:val="24"/>
        </w:rPr>
        <w:t xml:space="preserve"> РФ </w:t>
      </w:r>
      <w:r w:rsidR="00792E0D" w:rsidRPr="000F1BAC">
        <w:rPr>
          <w:rFonts w:ascii="Times New Roman" w:hAnsi="Times New Roman" w:cs="Times New Roman"/>
          <w:sz w:val="24"/>
          <w:szCs w:val="24"/>
        </w:rPr>
        <w:t>Селинская сельская</w:t>
      </w:r>
    </w:p>
    <w:p w:rsidR="00FF5FD6" w:rsidRPr="000F1BAC" w:rsidRDefault="00792E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1BAC">
        <w:rPr>
          <w:rFonts w:ascii="Times New Roman" w:hAnsi="Times New Roman" w:cs="Times New Roman"/>
          <w:sz w:val="24"/>
          <w:szCs w:val="24"/>
        </w:rPr>
        <w:t xml:space="preserve"> Дума решила:</w:t>
      </w:r>
    </w:p>
    <w:p w:rsidR="00FF5FD6" w:rsidRPr="000F1BAC" w:rsidRDefault="00FF5FD6" w:rsidP="0030598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BAC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ar36" w:history="1">
        <w:r w:rsidRPr="000F1BAC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0F1BAC">
        <w:rPr>
          <w:rFonts w:ascii="Times New Roman" w:hAnsi="Times New Roman" w:cs="Times New Roman"/>
          <w:sz w:val="24"/>
          <w:szCs w:val="24"/>
        </w:rPr>
        <w:t xml:space="preserve"> организации и проведения</w:t>
      </w:r>
      <w:r w:rsidR="00305989" w:rsidRPr="000F1BAC">
        <w:rPr>
          <w:rFonts w:ascii="Times New Roman" w:hAnsi="Times New Roman" w:cs="Times New Roman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sz w:val="24"/>
          <w:szCs w:val="24"/>
        </w:rPr>
        <w:t xml:space="preserve"> публичных слушаний по проектам градостроительных решений на территории муниципального </w:t>
      </w:r>
      <w:r w:rsidR="00792E0D" w:rsidRPr="000F1BAC">
        <w:rPr>
          <w:rFonts w:ascii="Times New Roman" w:hAnsi="Times New Roman" w:cs="Times New Roman"/>
          <w:sz w:val="24"/>
          <w:szCs w:val="24"/>
        </w:rPr>
        <w:t xml:space="preserve">образования Селинское сельское поселение  </w:t>
      </w:r>
      <w:r w:rsidRPr="000F1BAC">
        <w:rPr>
          <w:rFonts w:ascii="Times New Roman" w:hAnsi="Times New Roman" w:cs="Times New Roman"/>
          <w:sz w:val="24"/>
          <w:szCs w:val="24"/>
        </w:rPr>
        <w:t>(прилагается).</w:t>
      </w:r>
    </w:p>
    <w:p w:rsidR="00305989" w:rsidRPr="000F1BAC" w:rsidRDefault="00305989" w:rsidP="0030598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BAC">
        <w:rPr>
          <w:rFonts w:ascii="Times New Roman" w:hAnsi="Times New Roman" w:cs="Times New Roman"/>
          <w:sz w:val="24"/>
          <w:szCs w:val="24"/>
        </w:rPr>
        <w:t>Подлежит опубликованию на официальном сайте в сети Интернет.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939" w:rsidRPr="000F1BAC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3F7" w:rsidRPr="000F1BAC" w:rsidRDefault="006A53F7" w:rsidP="006A53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BAC">
        <w:rPr>
          <w:rFonts w:ascii="Times New Roman" w:hAnsi="Times New Roman" w:cs="Times New Roman"/>
          <w:sz w:val="24"/>
          <w:szCs w:val="24"/>
        </w:rPr>
        <w:t>Пр</w:t>
      </w:r>
      <w:r w:rsidR="00792E0D" w:rsidRPr="000F1BAC">
        <w:rPr>
          <w:rFonts w:ascii="Times New Roman" w:hAnsi="Times New Roman" w:cs="Times New Roman"/>
          <w:sz w:val="24"/>
          <w:szCs w:val="24"/>
        </w:rPr>
        <w:t xml:space="preserve">едседатель </w:t>
      </w:r>
      <w:r w:rsidRPr="000F1BAC">
        <w:rPr>
          <w:rFonts w:ascii="Times New Roman" w:hAnsi="Times New Roman" w:cs="Times New Roman"/>
          <w:sz w:val="24"/>
          <w:szCs w:val="24"/>
        </w:rPr>
        <w:t xml:space="preserve"> Думы</w:t>
      </w:r>
      <w:r w:rsidR="00792E0D" w:rsidRPr="000F1BAC">
        <w:rPr>
          <w:rFonts w:ascii="Times New Roman" w:hAnsi="Times New Roman" w:cs="Times New Roman"/>
          <w:sz w:val="24"/>
          <w:szCs w:val="24"/>
        </w:rPr>
        <w:tab/>
      </w:r>
      <w:r w:rsidR="000F1B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792E0D" w:rsidRPr="000F1BAC">
        <w:rPr>
          <w:rFonts w:ascii="Times New Roman" w:hAnsi="Times New Roman" w:cs="Times New Roman"/>
          <w:sz w:val="24"/>
          <w:szCs w:val="24"/>
        </w:rPr>
        <w:t>А.С.Журавлев</w:t>
      </w:r>
    </w:p>
    <w:p w:rsidR="006A53F7" w:rsidRPr="000F1BAC" w:rsidRDefault="006A53F7" w:rsidP="006A53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3F7" w:rsidRPr="000F1BAC" w:rsidRDefault="00792E0D" w:rsidP="006A53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BAC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B86735" w:rsidRPr="000F1BAC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   </w:t>
      </w:r>
      <w:r w:rsidR="000F1BA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B86735" w:rsidRPr="000F1BAC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B86735" w:rsidRPr="000F1BAC">
        <w:rPr>
          <w:rFonts w:ascii="Times New Roman" w:hAnsi="Times New Roman" w:cs="Times New Roman"/>
          <w:sz w:val="24"/>
          <w:szCs w:val="24"/>
        </w:rPr>
        <w:t>Р.Г.Галимов</w:t>
      </w:r>
      <w:proofErr w:type="spellEnd"/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D2939" w:rsidRDefault="00BD29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5219" w:rsidRDefault="001D5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F5FD6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F5FD6" w:rsidRPr="000F1BAC" w:rsidRDefault="000F1BAC" w:rsidP="000F1B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31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</w:t>
      </w:r>
      <w:r w:rsidR="00FF5FD6" w:rsidRPr="000F1BAC">
        <w:rPr>
          <w:rFonts w:ascii="Times New Roman" w:hAnsi="Times New Roman" w:cs="Times New Roman"/>
          <w:sz w:val="24"/>
          <w:szCs w:val="24"/>
        </w:rPr>
        <w:t>Утвержден</w:t>
      </w:r>
    </w:p>
    <w:p w:rsidR="00FF5FD6" w:rsidRPr="000F1BAC" w:rsidRDefault="000F1BAC" w:rsidP="000F1B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FF5FD6" w:rsidRPr="000F1BAC">
        <w:rPr>
          <w:rFonts w:ascii="Times New Roman" w:hAnsi="Times New Roman" w:cs="Times New Roman"/>
          <w:sz w:val="24"/>
          <w:szCs w:val="24"/>
        </w:rPr>
        <w:t>решением</w:t>
      </w:r>
    </w:p>
    <w:p w:rsidR="00FF5FD6" w:rsidRPr="000F1BAC" w:rsidRDefault="00B86735" w:rsidP="00B86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1B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0F1B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.                                                                                                                       </w:t>
      </w:r>
      <w:proofErr w:type="spellStart"/>
      <w:r w:rsidRPr="000F1BAC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Pr="000F1BAC">
        <w:rPr>
          <w:rFonts w:ascii="Times New Roman" w:hAnsi="Times New Roman" w:cs="Times New Roman"/>
          <w:sz w:val="24"/>
          <w:szCs w:val="24"/>
        </w:rPr>
        <w:t xml:space="preserve"> сельской Думы</w:t>
      </w:r>
    </w:p>
    <w:p w:rsidR="00B86735" w:rsidRPr="000F1BAC" w:rsidRDefault="00B86735" w:rsidP="00B86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1B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0F1BA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3688D">
        <w:rPr>
          <w:rFonts w:ascii="Times New Roman" w:hAnsi="Times New Roman" w:cs="Times New Roman"/>
          <w:sz w:val="24"/>
          <w:szCs w:val="24"/>
        </w:rPr>
        <w:t xml:space="preserve">   от 16.05.</w:t>
      </w:r>
      <w:r w:rsidRPr="000F1BAC">
        <w:rPr>
          <w:rFonts w:ascii="Times New Roman" w:hAnsi="Times New Roman" w:cs="Times New Roman"/>
          <w:sz w:val="24"/>
          <w:szCs w:val="24"/>
        </w:rPr>
        <w:t>2018г.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"/>
      <w:bookmarkEnd w:id="1"/>
      <w:r w:rsidRPr="000F1BAC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1BAC">
        <w:rPr>
          <w:rFonts w:ascii="Times New Roman" w:hAnsi="Times New Roman" w:cs="Times New Roman"/>
          <w:b/>
          <w:bCs/>
          <w:sz w:val="24"/>
          <w:szCs w:val="24"/>
        </w:rPr>
        <w:t>ОРГАНИЗАЦИИ И ПРОВЕДЕНИЯ</w:t>
      </w:r>
      <w:r w:rsidR="00961589" w:rsidRPr="000F1BAC">
        <w:rPr>
          <w:rFonts w:ascii="Times New Roman" w:hAnsi="Times New Roman" w:cs="Times New Roman"/>
          <w:b/>
          <w:bCs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b/>
          <w:bCs/>
          <w:sz w:val="24"/>
          <w:szCs w:val="24"/>
        </w:rPr>
        <w:t xml:space="preserve"> ПУБЛИЧНЫХ СЛУШАНИЙ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1BAC">
        <w:rPr>
          <w:rFonts w:ascii="Times New Roman" w:hAnsi="Times New Roman" w:cs="Times New Roman"/>
          <w:b/>
          <w:bCs/>
          <w:sz w:val="24"/>
          <w:szCs w:val="24"/>
        </w:rPr>
        <w:t>ПО ПРОЕКТАМ ГРАДОСТРОИТЕЛЬНЫХ РЕШЕНИЙ НА ТЕРРИТОРИИ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1BAC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 w:rsidR="00B86735" w:rsidRPr="000F1BAC">
        <w:rPr>
          <w:rFonts w:ascii="Times New Roman" w:hAnsi="Times New Roman" w:cs="Times New Roman"/>
          <w:b/>
          <w:bCs/>
          <w:sz w:val="24"/>
          <w:szCs w:val="24"/>
        </w:rPr>
        <w:t xml:space="preserve"> СЕЛИНСКОЕ СЕЛЬСКОЕ ПОСЕЛЕНИЕ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1589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sz w:val="24"/>
          <w:szCs w:val="24"/>
        </w:rPr>
        <w:t xml:space="preserve">Настоящий Порядок организации и проведения </w:t>
      </w:r>
      <w:r w:rsidR="00BB597D" w:rsidRPr="000F1BAC">
        <w:rPr>
          <w:rFonts w:ascii="Times New Roman" w:hAnsi="Times New Roman" w:cs="Times New Roman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sz w:val="24"/>
          <w:szCs w:val="24"/>
        </w:rPr>
        <w:t xml:space="preserve">публичных слушаний по проектам градостроительных решений установлен в соответствии с Федеральным </w:t>
      </w:r>
      <w:hyperlink r:id="rId7" w:history="1">
        <w:r w:rsidRPr="000F1BAC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131-ФЗ, Градостроительным </w:t>
      </w:r>
      <w:hyperlink r:id="rId8" w:history="1">
        <w:r w:rsidRPr="000F1BAC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96158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Федерации.</w:t>
      </w:r>
    </w:p>
    <w:p w:rsidR="00FF5FD6" w:rsidRPr="000F1BAC" w:rsidRDefault="00BB59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Общественные обсуждения или п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убличные слушания проводятся в целях выявления мнения населения по существу выносимых на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общественные обсуждения или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публичные слушания вопросов, а также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</w:t>
      </w:r>
      <w:r w:rsidR="00BB597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 носят рекомендательный характер.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ar50"/>
      <w:bookmarkEnd w:id="2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Вопросы, выносимые на </w:t>
      </w:r>
      <w:r w:rsidR="00BB597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общественные обсуждения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публичные слушания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1. На</w:t>
      </w:r>
      <w:r w:rsidR="00BB597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общественные обсуждения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публичные слушания в обязательном порядке выносятся: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ar53"/>
      <w:bookmarkEnd w:id="3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Проект генерального плана 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Селинского сельского </w:t>
      </w:r>
      <w:r w:rsidR="00BB597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 изменения в генеральный план.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Проект правил землепользования и застройки в 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Селинском сельском </w:t>
      </w:r>
      <w:r w:rsidR="0096158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1.3.</w:t>
      </w:r>
      <w:r w:rsidR="00F66F0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 решений о предоставлении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 на условно разрешенный вид</w:t>
      </w:r>
      <w:r w:rsidR="00F66F0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использования земельного участка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F66F0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ли объекта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капитального строительства.</w:t>
      </w:r>
    </w:p>
    <w:p w:rsidR="00FF5FD6" w:rsidRPr="000F1BAC" w:rsidRDefault="009615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1.4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80347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Проект решений о предоставлении разрешения на отклонение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предельных </w:t>
      </w:r>
      <w:r w:rsidR="00780347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параметров 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разрешенного строительства, реконструкции объектов капитального строительства.</w:t>
      </w:r>
    </w:p>
    <w:p w:rsidR="00FF5FD6" w:rsidRPr="000F1BAC" w:rsidRDefault="009615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ar58"/>
      <w:bookmarkEnd w:id="4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1.5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. Проекты планировки территории и проекты межевания территории.</w:t>
      </w:r>
    </w:p>
    <w:p w:rsidR="0051263E" w:rsidRPr="000F1BAC" w:rsidRDefault="005126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1.6. Проект правил благоустройства</w:t>
      </w:r>
      <w:r w:rsidR="00780347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рритории Селинского сельского </w:t>
      </w:r>
      <w:r w:rsidR="00780347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F66F0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B597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бщественные обсуждения или п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убличные слушания могут проводиться по иным вопросам градостроительной деятельности, представляющим общественный интерес.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ar61"/>
      <w:bookmarkEnd w:id="5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Участники и инициаторы </w:t>
      </w:r>
      <w:r w:rsidR="00BB597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Общественные обсуждения или п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убличные слушания пр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оводятся по 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инициативе Селинской сельской Думы, главы сельского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, физических и юридических лиц.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2.2. Участниками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 могут быть:</w:t>
      </w:r>
    </w:p>
    <w:p w:rsidR="00FF5FD6" w:rsidRPr="000F1BAC" w:rsidRDefault="004168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- н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аселение Селинского сельского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- инициаторы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При проведении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 по проектам градостроительных решений всем заинтересованным лицам должны быть обеспечены равные возможности для выражения своего мнения.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ar69"/>
      <w:bookmarkEnd w:id="6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Назначение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982F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3.1. О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бщественные обсуждения или п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убличные слушания, проводимые по инициативе физических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юридических лиц или сельской 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Думы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назначаются сельской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Думой. Общественные обсуждения или п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убличные слушания, проводимые по инициативе главы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городского поселени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я, назначаются главой сельского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F5FD6" w:rsidRPr="000F1BAC" w:rsidRDefault="00B867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 Глава сельского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назначает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общественные обсуждения или 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публичные слушания: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проекту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генерально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 плана Селинского сельского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 по внесению изменений в генеральный план;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проекту правил землепользования и застройки в </w:t>
      </w:r>
      <w:r w:rsidR="00B8673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Селинском сельском </w:t>
      </w:r>
      <w:r w:rsidR="00416862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поселении,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и внесению изменений в них;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- по проектам планировки территории и проектам межевания территории;</w:t>
      </w:r>
    </w:p>
    <w:p w:rsidR="00982FD5" w:rsidRPr="000F1BAC" w:rsidRDefault="00982FD5" w:rsidP="00982F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по проектам решений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982FD5" w:rsidRPr="000F1BAC" w:rsidRDefault="00982F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-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FF5FD6" w:rsidRPr="000F1BAC" w:rsidRDefault="00982F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- по проектам решений о предоставлении разрешения на отклонение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предельных параметров разрешенного строительства, реконструкции объектов капитального строительства.</w:t>
      </w:r>
    </w:p>
    <w:p w:rsidR="003C0EF0" w:rsidRPr="000F1BAC" w:rsidRDefault="003C0EF0" w:rsidP="00982F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- по иным вопросам</w:t>
      </w:r>
      <w:r w:rsidR="00982FD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градостроительной деятельности.</w:t>
      </w:r>
    </w:p>
    <w:p w:rsidR="00FF5FD6" w:rsidRPr="000F1BAC" w:rsidRDefault="00D976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 Селинская сельская 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Дума принимает решение о назначении</w:t>
      </w:r>
      <w:r w:rsidR="00274E0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 по ходатайству физических и юридических лиц</w:t>
      </w:r>
      <w:r w:rsidR="00274E0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по собственной инициативе.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 Обращения физических и юридических лиц по вопросам, указанным в </w:t>
      </w:r>
      <w:hyperlink w:anchor="Par53" w:history="1">
        <w:r w:rsidRPr="000F1BA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подпунктах 1.1</w:t>
        </w:r>
      </w:hyperlink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w:anchor="Par58" w:history="1">
        <w:r w:rsidRPr="000F1BAC">
          <w:rPr>
            <w:rFonts w:ascii="Times New Roman" w:hAnsi="Times New Roman" w:cs="Times New Roman"/>
            <w:color w:val="000000" w:themeColor="text1"/>
            <w:sz w:val="24"/>
            <w:szCs w:val="24"/>
          </w:rPr>
          <w:t>1.6</w:t>
        </w:r>
      </w:hyperlink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рассматриваются в порядке, установленном Градостроительным </w:t>
      </w:r>
      <w:hyperlink r:id="rId9" w:history="1">
        <w:r w:rsidRPr="000F1BAC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274E05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муниципальными правовыми актами, регулирующими данные правоотношения.</w:t>
      </w:r>
    </w:p>
    <w:p w:rsidR="00B5245C" w:rsidRPr="000F1BAC" w:rsidRDefault="00B5245C" w:rsidP="00B52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3.5. Оповещение о начале общественных обсуждений или публичных слушаний должно содержать:</w:t>
      </w:r>
    </w:p>
    <w:p w:rsidR="00B5245C" w:rsidRPr="000F1BAC" w:rsidRDefault="00B5245C" w:rsidP="00B524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B5245C" w:rsidRPr="000F1BAC" w:rsidRDefault="00B5245C" w:rsidP="00B524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B5245C" w:rsidRPr="000F1BAC" w:rsidRDefault="00B5245C" w:rsidP="00B524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FF5FD6" w:rsidRPr="000F1BAC" w:rsidRDefault="00B5245C" w:rsidP="00B5245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назначении </w:t>
      </w:r>
      <w:r w:rsidR="00C64F67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публичных слушаний опубликовывается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</w:t>
      </w:r>
      <w:r w:rsidR="00D97610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Селинское сельское</w:t>
      </w:r>
      <w:r w:rsidR="00C64F67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поселение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Интернет.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ar101"/>
      <w:bookmarkEnd w:id="7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4. Организация подготовки к публичным слушаниям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Уполномоченными органами на проведение </w:t>
      </w:r>
      <w:r w:rsidR="009030A8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 являются: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проекту генерального плана </w:t>
      </w:r>
      <w:r w:rsidR="00D97610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Селинского сельского</w:t>
      </w:r>
      <w:r w:rsidR="00B5245C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 изменений в генеральный план; проектам планировки территории и проектам межевания территории - администрация </w:t>
      </w:r>
      <w:r w:rsidR="00D97610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Селинского сельского</w:t>
      </w:r>
      <w:r w:rsidR="009030A8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поселения;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проекту правил землепользования и застройки в </w:t>
      </w:r>
      <w:r w:rsidR="00D97610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Селинском сельском</w:t>
      </w:r>
      <w:r w:rsidR="009030A8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внесению изменений в них - комиссия по </w:t>
      </w:r>
      <w:r w:rsidR="0013787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землепользованию и застройке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9030A8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проектам решений о предоставлении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условно разрешенный вид использования земельных участков и</w:t>
      </w:r>
      <w:r w:rsidR="009030A8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объектов капитального строительства; </w:t>
      </w:r>
      <w:r w:rsidR="009030A8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проектам </w:t>
      </w:r>
      <w:r w:rsidR="009030A8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решений о предоставлении разрешения на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отклонения от предельных </w:t>
      </w:r>
      <w:r w:rsidR="009030A8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параметров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разрешенного строительства, реконструкции объектов капитального строительства - комиссия по землепользованию и застройке;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иным вопросам градостроительной деятельности - администрация </w:t>
      </w:r>
      <w:r w:rsidR="009030A8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Кильмезского городского поселения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Par115"/>
      <w:bookmarkEnd w:id="8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6. Проведение</w:t>
      </w:r>
      <w:r w:rsidR="002A342C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6.1. Перед началом проведения</w:t>
      </w:r>
      <w:r w:rsidR="002A342C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 осуществляется регистрация их участников.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начале </w:t>
      </w:r>
      <w:r w:rsidR="000462B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публичных слушаний определяется регламент работы исходя из характера вопросов, выносимых на </w:t>
      </w:r>
      <w:r w:rsidR="000462B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общественные обсуждения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публичные слушания, количества лиц, желающих высказать свое мнение. В обязательном порядке зачитываются поступившие по обсуждаемому вопросу официальные заключения уполномоченных органов и независимых экспертов.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окончании </w:t>
      </w:r>
      <w:r w:rsidR="000462B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 подводится итог.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 </w:t>
      </w:r>
      <w:hyperlink w:anchor="Par163" w:history="1">
        <w:r w:rsidRPr="000F1BA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Протокол</w:t>
        </w:r>
      </w:hyperlink>
      <w:r w:rsidR="000462B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 оформляется органом, уполномоченным на проведение</w:t>
      </w:r>
      <w:r w:rsidR="000462B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слушаний, в трех экземплярах (</w:t>
      </w:r>
      <w:proofErr w:type="gramStart"/>
      <w:r w:rsidR="0013787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приложения</w:t>
      </w:r>
      <w:proofErr w:type="gramEnd"/>
      <w:r w:rsidR="0013787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№1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). Первый экземпляр хранится в органе, уполномоченном на проведение</w:t>
      </w:r>
      <w:r w:rsidR="000462B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слушаний, второй - направляется в орган, назначивший </w:t>
      </w:r>
      <w:r w:rsidR="000462B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общественные обсуждения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публичные слушания, третий экземпляр передается для размещения в информационной системе обеспечения градостроительной деятельности.</w:t>
      </w:r>
    </w:p>
    <w:p w:rsidR="000462B9" w:rsidRPr="000F1BAC" w:rsidRDefault="000462B9" w:rsidP="00046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6.3.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указываются:</w:t>
      </w:r>
    </w:p>
    <w:p w:rsidR="000462B9" w:rsidRPr="000F1BAC" w:rsidRDefault="000462B9" w:rsidP="000462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62B9" w:rsidRPr="000F1BAC" w:rsidRDefault="000462B9" w:rsidP="00046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1) дата оформления протокола общественных обсуждений или публичных слушаний;</w:t>
      </w:r>
    </w:p>
    <w:p w:rsidR="000462B9" w:rsidRPr="000F1BAC" w:rsidRDefault="000462B9" w:rsidP="000462B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2) информация об организаторе общественных обсуждений или публичных слушаний;</w:t>
      </w:r>
    </w:p>
    <w:p w:rsidR="000462B9" w:rsidRPr="000F1BAC" w:rsidRDefault="000462B9" w:rsidP="000462B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0462B9" w:rsidRPr="000F1BAC" w:rsidRDefault="000462B9" w:rsidP="000462B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0462B9" w:rsidRPr="000F1BAC" w:rsidRDefault="000462B9" w:rsidP="000462B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A54A61" w:rsidRPr="000F1BAC" w:rsidRDefault="000462B9" w:rsidP="00A54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для юридических лиц).</w:t>
      </w:r>
      <w:proofErr w:type="gramEnd"/>
    </w:p>
    <w:p w:rsidR="000462B9" w:rsidRPr="000F1BAC" w:rsidRDefault="000462B9" w:rsidP="00A54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FF5FD6" w:rsidRPr="000F1BAC" w:rsidRDefault="00FF5FD6" w:rsidP="000462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 На основании протоколов 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 орган, уполномоченный на проведение</w:t>
      </w:r>
      <w:r w:rsidR="000462B9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слушаний, готовит </w:t>
      </w:r>
      <w:hyperlink w:anchor="Par254" w:history="1">
        <w:r w:rsidRPr="000F1BAC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заключение</w:t>
        </w:r>
      </w:hyperlink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результатах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 в трех экземплярах (</w:t>
      </w:r>
      <w:proofErr w:type="gramStart"/>
      <w:r w:rsidR="0013787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приложения</w:t>
      </w:r>
      <w:proofErr w:type="gramEnd"/>
      <w:r w:rsidR="0013787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№2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). Первый экземпляр хранится в органе, уполномоченном на проведение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слушаний, второй - направляется в орган, назначивший 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публичные слушания, третий экземпляр передается для размещения в информационной системе обеспечения градостроительной деятельности.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сведений из информационной системы обеспечения градостроительной деятельности осуществляется органом местного самоуправления по запросам заинтересованных лиц.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Заключение о результатах 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в сети Интернет.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Par135"/>
      <w:bookmarkEnd w:id="9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7. Сроки проведения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7.1. Обязательные 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публичные слушания по проектам градостроительных решений проводятся в сроки, определенные Градостроительным </w:t>
      </w:r>
      <w:hyperlink r:id="rId10" w:history="1">
        <w:r w:rsidRPr="000F1BAC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РФ.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7.2. Срок проведения 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публичных слушаний по проекту генерального плана с момента оповещения жителей города о времени и месте их проведения до дня опубликования заключения о результатах 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 не может быть менее одного месяца и более трех месяцев.</w:t>
      </w:r>
    </w:p>
    <w:p w:rsidR="00FF5FD6" w:rsidRPr="000F1BAC" w:rsidRDefault="00FF5FD6" w:rsidP="00A54A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7.3. Продолжительность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 либо не может быть более чем один месяц в случаях, предусмотренных </w:t>
      </w:r>
      <w:hyperlink r:id="rId11" w:history="1">
        <w:r w:rsidRPr="000F1BAC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31</w:t>
        </w:r>
      </w:hyperlink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Градостроительного кодекса Российской Федерации.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7.4. Срок проведения 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публичных слушаний </w:t>
      </w:r>
      <w:proofErr w:type="gramStart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по вопросам о предоставлении разрешения на условно разрешенный вид использования с момента оповещения жителей о времени</w:t>
      </w:r>
      <w:proofErr w:type="gramEnd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месте их проведения до дня опубликования заключения о результатах публичных слушаний не может быть более одного месяца.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7.5. Срок проведения</w:t>
      </w:r>
      <w:r w:rsidR="00A54A61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общественных обсуждений или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 по документации по планировке территории с момента оповещения жителей города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месяцев.</w:t>
      </w:r>
    </w:p>
    <w:p w:rsidR="00FF5FD6" w:rsidRPr="000F1BAC" w:rsidRDefault="00A5224E" w:rsidP="001F47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7.6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. Срок проведения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 по вопросам отклонения от предельных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параметров </w:t>
      </w:r>
      <w:r w:rsidR="00FF5FD6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разрешенного строительства, реконструкции объектов капитального строительства с момента оповещения жителей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Par147"/>
      <w:bookmarkEnd w:id="10"/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Финансирование проведения </w:t>
      </w:r>
      <w:r w:rsidR="001F47FE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8.1. Расходы, связанные с организацией и проведением </w:t>
      </w:r>
      <w:r w:rsidR="001F47FE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публичных слушаний по проектам генерального плана, правил землепользования и застройки, документации по планировке территории, осуществляются из средств бюджета муниц</w:t>
      </w:r>
      <w:r w:rsidR="001F47FE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ипального об</w:t>
      </w:r>
      <w:r w:rsidR="00D97610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разования Селинское сельское </w:t>
      </w:r>
      <w:r w:rsidR="001F47FE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поселение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, кроме документации по планировке территории, которая разрабатывается на основании предложений физических или юридических лиц.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8.2. Расходы, связанные с организацией и проведением</w:t>
      </w:r>
      <w:r w:rsidR="001F47FE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публичных слушаний по вопросам предоставления разрешений: на условно разрешенный вид использования земельного участка или объекта капитального строительства;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8.3. Расходы, связанные с организацией и проведением </w:t>
      </w:r>
      <w:r w:rsidR="006D180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общественных обсуждений или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публичных слушаний по иным вопросам градостроительной деятельности по инициативе главы </w:t>
      </w:r>
      <w:r w:rsidR="00D97610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сельского </w:t>
      </w:r>
      <w:r w:rsidR="006D180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поселения</w:t>
      </w:r>
      <w:r w:rsidR="00D97610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сельской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Думы, осуществляются за счет средств бюджета 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муниципа</w:t>
      </w:r>
      <w:r w:rsidR="006D180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льного о</w:t>
      </w:r>
      <w:r w:rsidR="00D97610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бразования Селинское сельское </w:t>
      </w:r>
      <w:r w:rsidR="006D180D"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поселение</w:t>
      </w:r>
      <w:r w:rsidRPr="000F1BAC">
        <w:rPr>
          <w:rFonts w:ascii="Times New Roman" w:hAnsi="Times New Roman" w:cs="Times New Roman"/>
          <w:color w:val="000000" w:themeColor="text1"/>
          <w:sz w:val="24"/>
          <w:szCs w:val="24"/>
        </w:rPr>
        <w:t>, по инициативе граждан - за счет заинтересованных лиц.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Par158"/>
      <w:bookmarkEnd w:id="11"/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F5FD6" w:rsidRPr="000F1BAC" w:rsidSect="00BD293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76D3A" w:rsidRPr="000F1BAC" w:rsidRDefault="00276D3A" w:rsidP="00276D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0F1BAC">
        <w:rPr>
          <w:rFonts w:ascii="Times New Roman" w:hAnsi="Times New Roman" w:cs="Times New Roman"/>
        </w:rPr>
        <w:lastRenderedPageBreak/>
        <w:t>Приложение N 1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bookmarkStart w:id="12" w:name="Par163"/>
      <w:bookmarkEnd w:id="12"/>
      <w:r w:rsidRPr="000F1BAC">
        <w:rPr>
          <w:rFonts w:ascii="Times New Roman" w:hAnsi="Times New Roman" w:cs="Times New Roman"/>
          <w:sz w:val="22"/>
          <w:szCs w:val="22"/>
        </w:rPr>
        <w:t xml:space="preserve"> ПРИМЕРНАЯ ФОРМА ПРОТОКОЛА</w:t>
      </w:r>
      <w:r w:rsidR="006D180D" w:rsidRPr="000F1BAC">
        <w:rPr>
          <w:rFonts w:ascii="Times New Roman" w:hAnsi="Times New Roman" w:cs="Times New Roman"/>
          <w:sz w:val="22"/>
          <w:szCs w:val="22"/>
        </w:rPr>
        <w:t xml:space="preserve"> ОБЩЕСТВЕННЫХ ОБСУЖДЕНИЙ ИЛИ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 xml:space="preserve"> ПУБЛИЧНЫХ СЛУШАНИЙ ПО ПРОЕКТАМ ГРАДОСТРОИТЕЛЬНЫХ РЕШЕНИЙ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276D3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"___"__________ 20</w:t>
      </w:r>
      <w:r w:rsidR="00FF5FD6" w:rsidRPr="000F1BAC">
        <w:rPr>
          <w:rFonts w:ascii="Times New Roman" w:hAnsi="Times New Roman" w:cs="Times New Roman"/>
          <w:sz w:val="22"/>
          <w:szCs w:val="22"/>
        </w:rPr>
        <w:t>__ г.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Место проведения 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Полное наименование проекта градостроительного решения 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по адресу: 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Информационное  сообщение  о  проекте  градостроительного  решения</w:t>
      </w:r>
    </w:p>
    <w:p w:rsidR="00FF5FD6" w:rsidRPr="000F1BAC" w:rsidRDefault="0013787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опубликовано "___"_________ 20</w:t>
      </w:r>
      <w:r w:rsidR="00FF5FD6" w:rsidRPr="000F1BAC">
        <w:rPr>
          <w:rFonts w:ascii="Times New Roman" w:hAnsi="Times New Roman" w:cs="Times New Roman"/>
          <w:sz w:val="22"/>
          <w:szCs w:val="22"/>
        </w:rPr>
        <w:t>_ г. 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gramStart"/>
      <w:r w:rsidRPr="000F1BAC">
        <w:rPr>
          <w:rFonts w:ascii="Times New Roman" w:hAnsi="Times New Roman" w:cs="Times New Roman"/>
          <w:sz w:val="22"/>
          <w:szCs w:val="22"/>
        </w:rPr>
        <w:t>(наименование средств массовой</w:t>
      </w:r>
      <w:proofErr w:type="gramEnd"/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 xml:space="preserve">                                              информации)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Состав демонстрационных материалов 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Присутствуют: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99"/>
        <w:gridCol w:w="4125"/>
      </w:tblGrid>
      <w:tr w:rsidR="00FF5FD6" w:rsidRPr="000F1BAC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Представители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Ф.И.О.</w:t>
            </w:r>
          </w:p>
        </w:tc>
      </w:tr>
      <w:tr w:rsidR="00FF5FD6" w:rsidRPr="000F1BAC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2</w:t>
            </w:r>
          </w:p>
        </w:tc>
      </w:tr>
      <w:tr w:rsidR="00FF5FD6" w:rsidRPr="000F1BAC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D97610" w:rsidP="006D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 xml:space="preserve">Селинской сельской </w:t>
            </w:r>
            <w:r w:rsidR="00FF5FD6" w:rsidRPr="000F1BAC">
              <w:rPr>
                <w:rFonts w:ascii="Times New Roman" w:hAnsi="Times New Roman" w:cs="Times New Roman"/>
              </w:rPr>
              <w:t xml:space="preserve"> Думы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D97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Администрации селинского</w:t>
            </w:r>
            <w:bookmarkStart w:id="13" w:name="_GoBack"/>
            <w:bookmarkEnd w:id="13"/>
            <w:r w:rsidR="006D180D" w:rsidRPr="000F1BAC">
              <w:rPr>
                <w:rFonts w:ascii="Times New Roman" w:hAnsi="Times New Roman" w:cs="Times New Roman"/>
              </w:rPr>
              <w:t xml:space="preserve"> поселения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Представители общественности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ВСЕГО присутствовало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_______ чел.</w:t>
            </w:r>
          </w:p>
        </w:tc>
      </w:tr>
    </w:tbl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 xml:space="preserve">В ходе слушаний </w:t>
      </w:r>
      <w:proofErr w:type="gramStart"/>
      <w:r w:rsidRPr="000F1BAC">
        <w:rPr>
          <w:rFonts w:ascii="Times New Roman" w:hAnsi="Times New Roman" w:cs="Times New Roman"/>
          <w:sz w:val="22"/>
          <w:szCs w:val="22"/>
        </w:rPr>
        <w:t>заслушаны</w:t>
      </w:r>
      <w:proofErr w:type="gramEnd"/>
      <w:r w:rsidRPr="000F1BAC">
        <w:rPr>
          <w:rFonts w:ascii="Times New Roman" w:hAnsi="Times New Roman" w:cs="Times New Roman"/>
          <w:sz w:val="22"/>
          <w:szCs w:val="22"/>
        </w:rPr>
        <w:t>: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основной доклад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Зачитаны заключения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Выступили участники слушаний с замечаниями и предложениями: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8957"/>
      </w:tblGrid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0F1BAC">
              <w:rPr>
                <w:rFonts w:ascii="Times New Roman" w:hAnsi="Times New Roman" w:cs="Times New Roman"/>
              </w:rPr>
              <w:t>п</w:t>
            </w:r>
            <w:proofErr w:type="gramEnd"/>
            <w:r w:rsidRPr="000F1BA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Замечания и предложения</w:t>
            </w: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В протокол   включены     письменные    предложения   и  замечания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lastRenderedPageBreak/>
        <w:t>от участников слушаний: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spellStart"/>
      <w:r w:rsidRPr="000F1BAC">
        <w:rPr>
          <w:rFonts w:ascii="Times New Roman" w:hAnsi="Times New Roman" w:cs="Times New Roman"/>
          <w:sz w:val="22"/>
          <w:szCs w:val="22"/>
        </w:rPr>
        <w:t>вх</w:t>
      </w:r>
      <w:proofErr w:type="spellEnd"/>
      <w:r w:rsidRPr="000F1BAC">
        <w:rPr>
          <w:rFonts w:ascii="Times New Roman" w:hAnsi="Times New Roman" w:cs="Times New Roman"/>
          <w:sz w:val="22"/>
          <w:szCs w:val="22"/>
        </w:rPr>
        <w:t>. N ______</w:t>
      </w:r>
      <w:r w:rsidR="00137871" w:rsidRPr="000F1BAC">
        <w:rPr>
          <w:rFonts w:ascii="Times New Roman" w:hAnsi="Times New Roman" w:cs="Times New Roman"/>
          <w:sz w:val="22"/>
          <w:szCs w:val="22"/>
        </w:rPr>
        <w:t>______ от "___"_____________ 20</w:t>
      </w:r>
      <w:r w:rsidRPr="000F1BAC">
        <w:rPr>
          <w:rFonts w:ascii="Times New Roman" w:hAnsi="Times New Roman" w:cs="Times New Roman"/>
          <w:sz w:val="22"/>
          <w:szCs w:val="22"/>
        </w:rPr>
        <w:t>__ г.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spellStart"/>
      <w:r w:rsidRPr="000F1BAC">
        <w:rPr>
          <w:rFonts w:ascii="Times New Roman" w:hAnsi="Times New Roman" w:cs="Times New Roman"/>
          <w:sz w:val="22"/>
          <w:szCs w:val="22"/>
        </w:rPr>
        <w:t>вх</w:t>
      </w:r>
      <w:proofErr w:type="spellEnd"/>
      <w:r w:rsidRPr="000F1BAC">
        <w:rPr>
          <w:rFonts w:ascii="Times New Roman" w:hAnsi="Times New Roman" w:cs="Times New Roman"/>
          <w:sz w:val="22"/>
          <w:szCs w:val="22"/>
        </w:rPr>
        <w:t xml:space="preserve">. N ____________ от "___"_____________ </w:t>
      </w:r>
      <w:r w:rsidR="00137871" w:rsidRPr="000F1BAC">
        <w:rPr>
          <w:rFonts w:ascii="Times New Roman" w:hAnsi="Times New Roman" w:cs="Times New Roman"/>
          <w:sz w:val="22"/>
          <w:szCs w:val="22"/>
        </w:rPr>
        <w:t>20</w:t>
      </w:r>
      <w:r w:rsidRPr="000F1BAC">
        <w:rPr>
          <w:rFonts w:ascii="Times New Roman" w:hAnsi="Times New Roman" w:cs="Times New Roman"/>
          <w:sz w:val="22"/>
          <w:szCs w:val="22"/>
        </w:rPr>
        <w:t>__ г.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spellStart"/>
      <w:r w:rsidRPr="000F1BAC">
        <w:rPr>
          <w:rFonts w:ascii="Times New Roman" w:hAnsi="Times New Roman" w:cs="Times New Roman"/>
          <w:sz w:val="22"/>
          <w:szCs w:val="22"/>
        </w:rPr>
        <w:t>вх</w:t>
      </w:r>
      <w:proofErr w:type="spellEnd"/>
      <w:r w:rsidRPr="000F1BAC">
        <w:rPr>
          <w:rFonts w:ascii="Times New Roman" w:hAnsi="Times New Roman" w:cs="Times New Roman"/>
          <w:sz w:val="22"/>
          <w:szCs w:val="22"/>
        </w:rPr>
        <w:t>. N ______</w:t>
      </w:r>
      <w:r w:rsidR="00137871" w:rsidRPr="000F1BAC">
        <w:rPr>
          <w:rFonts w:ascii="Times New Roman" w:hAnsi="Times New Roman" w:cs="Times New Roman"/>
          <w:sz w:val="22"/>
          <w:szCs w:val="22"/>
        </w:rPr>
        <w:t>______ от "___"_____________ 20</w:t>
      </w:r>
      <w:r w:rsidRPr="000F1BAC">
        <w:rPr>
          <w:rFonts w:ascii="Times New Roman" w:hAnsi="Times New Roman" w:cs="Times New Roman"/>
          <w:sz w:val="22"/>
          <w:szCs w:val="22"/>
        </w:rPr>
        <w:t>__ г.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Представитель органа, уполномоченного на проведение слушаний: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инициатор слушаний: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Протокол  вел  представитель органа, уполномоченного на проведение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слушаний: 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 xml:space="preserve">                            (должность, Ф.И.О.)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14" w:name="Par252"/>
      <w:bookmarkEnd w:id="14"/>
      <w:r w:rsidRPr="000F1BAC">
        <w:rPr>
          <w:rFonts w:ascii="Times New Roman" w:hAnsi="Times New Roman" w:cs="Times New Roman"/>
        </w:rPr>
        <w:t>Приложение N 2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bookmarkStart w:id="15" w:name="Par254"/>
      <w:bookmarkEnd w:id="15"/>
      <w:r w:rsidRPr="000F1BAC">
        <w:rPr>
          <w:rFonts w:ascii="Times New Roman" w:hAnsi="Times New Roman" w:cs="Times New Roman"/>
          <w:sz w:val="22"/>
          <w:szCs w:val="22"/>
        </w:rPr>
        <w:t xml:space="preserve">                       ПРИМЕРНАЯ ФОРМА</w:t>
      </w:r>
    </w:p>
    <w:p w:rsidR="00276D3A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ЗАКЛЮЧЕНИЯ О РЕЗУЛЬТАТАХ</w:t>
      </w:r>
      <w:r w:rsidR="00276D3A" w:rsidRPr="000F1BAC">
        <w:rPr>
          <w:rFonts w:ascii="Times New Roman" w:hAnsi="Times New Roman" w:cs="Times New Roman"/>
          <w:sz w:val="22"/>
          <w:szCs w:val="22"/>
        </w:rPr>
        <w:t xml:space="preserve"> ОБЩЕСТВЕННЫХ ОБСУЖДЕНИЙ ИЛИ</w:t>
      </w:r>
      <w:r w:rsidRPr="000F1BAC">
        <w:rPr>
          <w:rFonts w:ascii="Times New Roman" w:hAnsi="Times New Roman" w:cs="Times New Roman"/>
          <w:sz w:val="22"/>
          <w:szCs w:val="22"/>
        </w:rPr>
        <w:t xml:space="preserve"> ПУБЛИЧНЫХ 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СЛУШАНИЙПО ПРОЕКТАМ ГРАДОСТРОИТЕЛЬНЫХ РЕШЕНИЙ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276D3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"___"____________ 20</w:t>
      </w:r>
      <w:r w:rsidR="00FF5FD6" w:rsidRPr="000F1BAC">
        <w:rPr>
          <w:rFonts w:ascii="Times New Roman" w:hAnsi="Times New Roman" w:cs="Times New Roman"/>
          <w:sz w:val="22"/>
          <w:szCs w:val="22"/>
        </w:rPr>
        <w:t>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Полное наименование проекта градостроительного решения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по адресу: 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lastRenderedPageBreak/>
        <w:t>Инициатор 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Перечень проведенных публичных слушаний: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 xml:space="preserve">          (даты проведения и номера протоколов слушаний)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Перечень поступивших письменных предложений участников слушаний: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 xml:space="preserve">               (даты поступления и номера входящих)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В период публичных слушаний по проектам градостроительного решения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13787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"___"__________ 20__ г. по "___"__________ 20</w:t>
      </w:r>
      <w:r w:rsidR="00FF5FD6" w:rsidRPr="000F1BAC">
        <w:rPr>
          <w:rFonts w:ascii="Times New Roman" w:hAnsi="Times New Roman" w:cs="Times New Roman"/>
          <w:sz w:val="22"/>
          <w:szCs w:val="22"/>
        </w:rPr>
        <w:t>__ г. осуществлено: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публикаций 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 xml:space="preserve">        (наименование средства массовой информации, дата)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организация градостроительной экспозиции 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 xml:space="preserve">                 (место и время проведения)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В  ходе  публичных  слушаний  по  обобщенным материалам могут быть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приняты к рассмотрению следующие замечания и предложения: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8957"/>
      </w:tblGrid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0F1BAC">
              <w:rPr>
                <w:rFonts w:ascii="Times New Roman" w:hAnsi="Times New Roman" w:cs="Times New Roman"/>
              </w:rPr>
              <w:t>п</w:t>
            </w:r>
            <w:proofErr w:type="gramEnd"/>
            <w:r w:rsidRPr="000F1BA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Замечания и предложения</w:t>
            </w: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Перечень отклоненных замечаний и предложений: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4479"/>
        <w:gridCol w:w="4479"/>
      </w:tblGrid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0F1BAC">
              <w:rPr>
                <w:rFonts w:ascii="Times New Roman" w:hAnsi="Times New Roman" w:cs="Times New Roman"/>
              </w:rPr>
              <w:t>п</w:t>
            </w:r>
            <w:proofErr w:type="gramEnd"/>
            <w:r w:rsidRPr="000F1BA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Замечания и предложения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1BAC">
              <w:rPr>
                <w:rFonts w:ascii="Times New Roman" w:hAnsi="Times New Roman" w:cs="Times New Roman"/>
              </w:rPr>
              <w:t>Основание отклонения</w:t>
            </w: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5FD6" w:rsidRPr="000F1BA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FD6" w:rsidRPr="000F1BAC" w:rsidRDefault="00F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Рекомендуемый вариант градостроительного решения: 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Представитель органа, уполномоченного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на проведение публичных слушаний: 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Инициатор 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Заключение составил представитель органа,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уполномоченного на проведение публичных слушаний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 xml:space="preserve">                     (должность, Ф.И.О.)</w:t>
      </w:r>
    </w:p>
    <w:p w:rsidR="00FF5FD6" w:rsidRPr="000F1BAC" w:rsidRDefault="00FF5FD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F1BAC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5FD6" w:rsidRPr="000F1BAC" w:rsidRDefault="00FF5FD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</w:rPr>
      </w:pPr>
    </w:p>
    <w:p w:rsidR="00D61A1A" w:rsidRPr="000F1BAC" w:rsidRDefault="00D61A1A">
      <w:pPr>
        <w:rPr>
          <w:rFonts w:ascii="Times New Roman" w:hAnsi="Times New Roman" w:cs="Times New Roman"/>
        </w:rPr>
      </w:pPr>
    </w:p>
    <w:sectPr w:rsidR="00D61A1A" w:rsidRPr="000F1BAC" w:rsidSect="00D85D74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60EFF"/>
    <w:multiLevelType w:val="hybridMultilevel"/>
    <w:tmpl w:val="179289A8"/>
    <w:lvl w:ilvl="0" w:tplc="990044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FD6"/>
    <w:rsid w:val="000462B9"/>
    <w:rsid w:val="000F1BAC"/>
    <w:rsid w:val="00137871"/>
    <w:rsid w:val="001D5219"/>
    <w:rsid w:val="001F47FE"/>
    <w:rsid w:val="00274E05"/>
    <w:rsid w:val="00276D3A"/>
    <w:rsid w:val="002A16F0"/>
    <w:rsid w:val="002A342C"/>
    <w:rsid w:val="00305989"/>
    <w:rsid w:val="00384465"/>
    <w:rsid w:val="003C0EF0"/>
    <w:rsid w:val="00416862"/>
    <w:rsid w:val="0051263E"/>
    <w:rsid w:val="005C41CD"/>
    <w:rsid w:val="006A53F7"/>
    <w:rsid w:val="006D180D"/>
    <w:rsid w:val="00780347"/>
    <w:rsid w:val="00792E0D"/>
    <w:rsid w:val="009030A8"/>
    <w:rsid w:val="00961589"/>
    <w:rsid w:val="00982FD5"/>
    <w:rsid w:val="00A5224E"/>
    <w:rsid w:val="00A54A61"/>
    <w:rsid w:val="00AC6CBF"/>
    <w:rsid w:val="00B359A1"/>
    <w:rsid w:val="00B5245C"/>
    <w:rsid w:val="00B86735"/>
    <w:rsid w:val="00BB597D"/>
    <w:rsid w:val="00BD2939"/>
    <w:rsid w:val="00C64F67"/>
    <w:rsid w:val="00D510BD"/>
    <w:rsid w:val="00D61A1A"/>
    <w:rsid w:val="00D85D74"/>
    <w:rsid w:val="00D97610"/>
    <w:rsid w:val="00F3688D"/>
    <w:rsid w:val="00F66F06"/>
    <w:rsid w:val="00FF5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5F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05989"/>
    <w:pPr>
      <w:ind w:left="720"/>
      <w:contextualSpacing/>
    </w:pPr>
  </w:style>
  <w:style w:type="paragraph" w:customStyle="1" w:styleId="ConsTitle">
    <w:name w:val="ConsTitle"/>
    <w:rsid w:val="000F1B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5F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059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8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8417511F8A08D2D3BD2D1D00A3B0A127D8686B98F22E685F0CF6E9560A02AD7C424D155286F0DEOEVA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8417511F8A08D2D3BD2D1D00A3B0A127D8646894FF2E685F0CF6E9560A02AD7C424D1750O8V5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8417511F8A08D2D3BD2D1D00A3B0A127D8686B98F22E685F0CF6E9560A02AD7C424D155286F0DEOEVAN" TargetMode="External"/><Relationship Id="rId11" Type="http://schemas.openxmlformats.org/officeDocument/2006/relationships/hyperlink" Target="consultantplus://offline/ref=C78417511F8A08D2D3BD2D1D00A3B0A127D8686B98F22E685F0CF6E9560A02AD7C424D155286F0D2OEV9N" TargetMode="External"/><Relationship Id="rId5" Type="http://schemas.openxmlformats.org/officeDocument/2006/relationships/hyperlink" Target="consultantplus://offline/ref=C78417511F8A08D2D3BD2D1D00A3B0A127D8646894FF2E685F0CF6E9560A02AD7C424D1750O8V5N" TargetMode="External"/><Relationship Id="rId10" Type="http://schemas.openxmlformats.org/officeDocument/2006/relationships/hyperlink" Target="consultantplus://offline/ref=C78417511F8A08D2D3BD2D1D00A3B0A127D8686B98F22E685F0CF6E956O0V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8417511F8A08D2D3BD2D1D00A3B0A127D8686B98F22E685F0CF6E956O0VA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Крашенинникова Анастасия Евгеньевна</dc:creator>
  <cp:keywords/>
  <dc:description/>
  <cp:lastModifiedBy>Администрация Селино</cp:lastModifiedBy>
  <cp:revision>25</cp:revision>
  <cp:lastPrinted>2018-05-16T11:28:00Z</cp:lastPrinted>
  <dcterms:created xsi:type="dcterms:W3CDTF">2018-03-27T09:55:00Z</dcterms:created>
  <dcterms:modified xsi:type="dcterms:W3CDTF">2018-05-16T11:28:00Z</dcterms:modified>
</cp:coreProperties>
</file>